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8"/>
        </w:rPr>
        <w:t>Evaluación de entrevista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1800"/>
        <w:gridCol w:w="3456"/>
        <w:gridCol w:w="1800"/>
        <w:gridCol w:w="3456"/>
      </w:tblGrid>
      <w:tr>
        <w:trPr>
          <w:trHeight w:val="40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Vacante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Folio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40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Candidatura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Fecha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40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Evaluadores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Umbral / 100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r>
        <w:rPr>
          <w:b w:val="0"/>
          <w:sz w:val="18"/>
        </w:rPr>
        <w:t>Define criterios, preguntas, pesos y umbral antes de entrevistar. Usa la misma escala para todas las candidaturas.</w:t>
      </w:r>
    </w:p>
    <w:p>
      <w:pPr>
        <w:keepNext/>
        <w:spacing w:before="100" w:after="60"/>
      </w:pPr>
      <w:r>
        <w:rPr>
          <w:b/>
          <w:sz w:val="20"/>
        </w:rPr>
        <w:t>Criterios, evidencia y puntuación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1800"/>
        <w:gridCol w:w="2016"/>
        <w:gridCol w:w="3672"/>
        <w:gridCol w:w="936"/>
        <w:gridCol w:w="936"/>
        <w:gridCol w:w="1152"/>
      </w:tblGrid>
      <w:tr>
        <w:trPr>
          <w:trHeight w:val="400" w:hRule="atLeast"/>
          <w:cantSplit/>
          <w:tblHeader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Criterio</w:t>
            </w:r>
          </w:p>
        </w:tc>
        <w:tc>
          <w:tcPr>
            <w:tcW w:type="dxa" w:w="201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Pregunta común</w:t>
            </w:r>
          </w:p>
        </w:tc>
        <w:tc>
          <w:tcPr>
            <w:tcW w:type="dxa" w:w="367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Evidencia observada</w:t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Peso %</w:t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Nota 1–5</w:t>
            </w:r>
          </w:p>
        </w:tc>
        <w:tc>
          <w:tcPr>
            <w:tcW w:type="dxa" w:w="115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Puntos</w:t>
            </w:r>
          </w:p>
        </w:tc>
      </w:tr>
      <w:tr>
        <w:trPr>
          <w:trHeight w:val="72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367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72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367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72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367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72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367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72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367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93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15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r>
        <w:rPr>
          <w:b w:val="0"/>
          <w:sz w:val="18"/>
        </w:rPr>
        <w:t>Puntos = peso porcentual × nota ÷ 5. Los pesos deben sumar 100 %.</w:t>
      </w:r>
    </w:p>
    <w:p>
      <w:pPr>
        <w:keepNext/>
        <w:spacing w:before="100" w:after="60"/>
      </w:pPr>
      <w:r>
        <w:rPr>
          <w:b/>
          <w:sz w:val="20"/>
        </w:rPr>
        <w:t>Escala común</w:t>
      </w:r>
    </w:p>
    <w:p>
      <w:r>
        <w:rPr>
          <w:b w:val="0"/>
          <w:sz w:val="18"/>
        </w:rPr>
        <w:t>1 Sin evidencia pertinente · 2 Evidencia parcial · 3 Evidencia suficiente</w:t>
        <w:br/>
        <w:t>4 Evidencia sólida · 5 Evidencia excepcional para el nivel del puesto</w:t>
      </w:r>
    </w:p>
    <w:p>
      <w:pPr>
        <w:keepNext/>
        <w:spacing w:before="100" w:after="60"/>
      </w:pPr>
      <w:r>
        <w:rPr>
          <w:b/>
          <w:sz w:val="20"/>
        </w:rPr>
        <w:t>Resultado de esta etapa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1800"/>
        <w:gridCol w:w="3456"/>
        <w:gridCol w:w="1800"/>
        <w:gridCol w:w="3456"/>
      </w:tblGrid>
      <w:tr>
        <w:trPr>
          <w:trHeight w:val="40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Total / 100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Umbral / 100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400" w:hRule="atLeast"/>
          <w:cantSplit/>
        </w:trPr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Resultado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Próximo paso</w:t>
            </w:r>
          </w:p>
        </w:tc>
        <w:tc>
          <w:tcPr>
            <w:tcW w:type="dxa" w:w="34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pPr>
        <w:keepNext/>
        <w:spacing w:before="100" w:after="60"/>
      </w:pPr>
      <w:r>
        <w:rPr>
          <w:b/>
          <w:sz w:val="20"/>
        </w:rPr>
        <w:t>Discrepancias entre evaluadores y evidencia por verificar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10512"/>
      </w:tblGrid>
      <w:tr>
        <w:trPr>
          <w:trHeight w:val="800" w:hRule="atLeast"/>
          <w:cantSplit/>
        </w:trPr>
        <w:tc>
          <w:tcPr>
            <w:tcW w:type="dxa" w:w="1051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r>
        <w:rPr>
          <w:b w:val="0"/>
          <w:sz w:val="18"/>
        </w:rPr>
        <w:t>☐ Criterios comunes   ☐ Evidencia registrada   ☐ Pesos revisados</w:t>
        <w:br/>
        <w:t>☐ Datos pertinentes al puesto, sin preguntas discriminatorias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5256"/>
        <w:gridCol w:w="5256"/>
      </w:tblGrid>
      <w:tr>
        <w:trPr>
          <w:trHeight w:val="300" w:hRule="atLeast"/>
          <w:cantSplit/>
          <w:tblHeader/>
        </w:trPr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Evaluador: nombre, firma y fecha</w:t>
            </w:r>
          </w:p>
        </w:tc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Revisión: nombre, firma y fecha</w:t>
            </w:r>
          </w:p>
        </w:tc>
      </w:tr>
      <w:tr>
        <w:trPr>
          <w:trHeight w:val="540" w:hRule="atLeast"/>
          <w:cantSplit/>
        </w:trPr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sectPr w:rsidR="00FC693F" w:rsidRPr="0006063C" w:rsidSect="00034616">
      <w:footerReference w:type="default" r:id="rId9"/>
      <w:pgSz w:w="12240" w:h="15840"/>
      <w:pgMar w:top="576" w:right="864" w:bottom="576" w:left="864" w:header="720" w:footer="3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5A5A"/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